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40" w:tblpY="2295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60"/>
        <w:gridCol w:w="60"/>
        <w:gridCol w:w="700"/>
        <w:gridCol w:w="426"/>
        <w:gridCol w:w="854"/>
        <w:gridCol w:w="563"/>
        <w:gridCol w:w="199"/>
        <w:gridCol w:w="961"/>
        <w:gridCol w:w="1111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50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资格证书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资格证书编号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获取时间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通讯方式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QQ号码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39" w:hRule="atLeast"/>
        </w:trPr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工作经历(近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~10年）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67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80" w:hanging="210" w:hanging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8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申明：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1.本人自愿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成都市营养学会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eastAsia="zh-CN"/>
              </w:rPr>
              <w:t>科普讲师评审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2.本人承诺所提供的短视频均为个人原创，不涉及侵犯他人权益的抄袭行为；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8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3.本人所提供个人信息全部真实有效。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67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                                       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　</w:t>
            </w:r>
          </w:p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盖章</w:t>
            </w:r>
          </w:p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微软雅黑" w:hAnsi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年    月    日</w:t>
            </w:r>
          </w:p>
        </w:tc>
      </w:tr>
      <w:bookmarkEnd w:id="0"/>
    </w:tbl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成都市营养学会科普讲师申请表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B34E7"/>
    <w:rsid w:val="003D37D8"/>
    <w:rsid w:val="00412BEA"/>
    <w:rsid w:val="00426133"/>
    <w:rsid w:val="004358AB"/>
    <w:rsid w:val="008B7726"/>
    <w:rsid w:val="00D31D50"/>
    <w:rsid w:val="08192B23"/>
    <w:rsid w:val="14FD561A"/>
    <w:rsid w:val="1D5C421C"/>
    <w:rsid w:val="1E0E5D33"/>
    <w:rsid w:val="1EB1319E"/>
    <w:rsid w:val="236639BC"/>
    <w:rsid w:val="30740FD0"/>
    <w:rsid w:val="33BD2B39"/>
    <w:rsid w:val="33CE3BA2"/>
    <w:rsid w:val="48CE20F6"/>
    <w:rsid w:val="4E3C0DFF"/>
    <w:rsid w:val="59B52EB7"/>
    <w:rsid w:val="611A7846"/>
    <w:rsid w:val="674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果果</cp:lastModifiedBy>
  <dcterms:modified xsi:type="dcterms:W3CDTF">2021-11-05T10:04:11Z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E276E35DEBFA48F98B5363980D89E613</vt:lpwstr>
  </property>
</Properties>
</file>